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1AB620" w14:textId="2CB587E9" w:rsidR="00DC6D5D" w:rsidRPr="00DC6D5D" w:rsidRDefault="00DC6D5D" w:rsidP="00EC1F31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DC6D5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61C9F045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1B1370A5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....................................., dnia ...................................</w:t>
      </w:r>
    </w:p>
    <w:p w14:paraId="53D51ACB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>.........................................</w:t>
      </w:r>
    </w:p>
    <w:p w14:paraId="3171C812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/pieczęć Wykonawcy/</w:t>
      </w:r>
    </w:p>
    <w:p w14:paraId="75152AB6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8146F98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309EE36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F047F35" w14:textId="77777777" w:rsidR="00DC6D5D" w:rsidRPr="00AE2C02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2A90FC2E" w14:textId="1BB9007F" w:rsidR="00DC6D5D" w:rsidRPr="00AE2C02" w:rsidRDefault="00DC6D5D" w:rsidP="00AE2C02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 postępowaniu o udzielenie zamówienia publicznego w trybie przetargu nieograniczonego na </w:t>
      </w:r>
      <w:r w:rsidR="00DA563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E443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</w:t>
      </w:r>
      <w:r w:rsidRP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samochodów </w:t>
      </w:r>
      <w:r w:rsidR="00DA563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ratowniczo- gaśniczych’’ (2 sztuk średnich i 3 sztuk ciężkich) podzielone na 4 części.</w:t>
      </w:r>
    </w:p>
    <w:p w14:paraId="17274815" w14:textId="741C2516" w:rsidR="00DC6D5D" w:rsidRPr="00DC6D5D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904F929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ED78831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9081AA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4B22E5A0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4D01AEC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tbl>
      <w:tblPr>
        <w:tblW w:w="9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852"/>
        <w:gridCol w:w="825"/>
        <w:gridCol w:w="999"/>
        <w:gridCol w:w="1144"/>
        <w:gridCol w:w="1117"/>
        <w:gridCol w:w="1117"/>
        <w:gridCol w:w="1401"/>
      </w:tblGrid>
      <w:tr w:rsidR="005B558E" w:rsidRPr="00DC6D5D" w14:paraId="14E1260D" w14:textId="77777777" w:rsidTr="005B558E">
        <w:trPr>
          <w:trHeight w:val="852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58383" w14:textId="5404B5F1" w:rsidR="005B558E" w:rsidRPr="00DC6D5D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Zadanie/ Część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FFC5" w14:textId="77777777" w:rsidR="005B558E" w:rsidRPr="00DC6D5D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lang w:eastAsia="ar-SA"/>
              </w:rPr>
              <w:t>Samochód – typ, model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17D6" w14:textId="77777777" w:rsidR="005B558E" w:rsidRPr="00DC6D5D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lang w:eastAsia="ar-SA"/>
              </w:rPr>
              <w:t>Cena jedn. netto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3C8B" w14:textId="60721F7F" w:rsidR="005B558E" w:rsidRPr="00DC6D5D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 xml:space="preserve">Stawka </w:t>
            </w: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jedn. </w:t>
            </w:r>
            <w:r w:rsidRPr="00DC6D5D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podatku VAT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6521" w14:textId="1303C98F" w:rsidR="005B558E" w:rsidRPr="00DC6D5D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jedn. </w:t>
            </w:r>
            <w:r w:rsidRPr="00DC6D5D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brutto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DC9B" w14:textId="560377BE" w:rsidR="005B558E" w:rsidRPr="00DC6D5D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Ilość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FA1B" w14:textId="5AD569F4" w:rsidR="005B558E" w:rsidRPr="00DC6D5D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Wartość brutto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0957" w14:textId="4B439FB7" w:rsidR="005B558E" w:rsidRPr="00DC6D5D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lang w:eastAsia="ar-SA"/>
              </w:rPr>
              <w:t>Okres gwarancji</w:t>
            </w:r>
          </w:p>
        </w:tc>
      </w:tr>
      <w:tr w:rsidR="005B558E" w:rsidRPr="00DC6D5D" w14:paraId="5BCD8A75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733A" w14:textId="1EA03182" w:rsidR="005B558E" w:rsidRPr="00DC6D5D" w:rsidRDefault="005B558E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</w:t>
            </w:r>
            <w:r w:rsidRPr="00DC6D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„A”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A3BE2" w14:textId="77777777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0F56" w14:textId="77777777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45F5" w14:textId="77777777" w:rsidR="005B558E" w:rsidRPr="00DC6D5D" w:rsidRDefault="005B558E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C189" w14:textId="0ECC3F0B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737E4E" w14:textId="484EA236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07087" w14:textId="6EC60324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EE0F4C" w14:textId="1651DAB8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B558E" w:rsidRPr="00DC6D5D" w14:paraId="4D142F10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9F04" w14:textId="3E86CA1E" w:rsidR="005B558E" w:rsidRPr="00DC6D5D" w:rsidRDefault="005B558E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</w:t>
            </w:r>
            <w:r w:rsidRPr="00DC6D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„B”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479A" w14:textId="77777777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AF32" w14:textId="77777777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D93F" w14:textId="77777777" w:rsidR="005B558E" w:rsidRPr="00DC6D5D" w:rsidRDefault="005B558E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15B0" w14:textId="7C09AD01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3432" w14:textId="0BB1D307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8AA1" w14:textId="12C1447D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5A90" w14:textId="0C29C0EA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B558E" w:rsidRPr="00DC6D5D" w14:paraId="021AD4DF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AFF1" w14:textId="4F46C7AD" w:rsidR="005B558E" w:rsidRDefault="005B558E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,,C’’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8ED0" w14:textId="77777777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885F" w14:textId="77777777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70F0" w14:textId="77777777" w:rsidR="005B558E" w:rsidRPr="00DC6D5D" w:rsidRDefault="005B558E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4291D" w14:textId="77777777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14D8" w14:textId="3FF96C1D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0944" w14:textId="47783243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EF37" w14:textId="3305101D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B558E" w:rsidRPr="00DC6D5D" w14:paraId="74FD198E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C8AC0" w14:textId="3A256DD0" w:rsidR="005B558E" w:rsidRDefault="005B558E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,,D’’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9B3A" w14:textId="77777777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D1BD" w14:textId="77777777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3F6B" w14:textId="77777777" w:rsidR="005B558E" w:rsidRPr="00DC6D5D" w:rsidRDefault="005B558E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3EEB" w14:textId="77777777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7542" w14:textId="5EB573B1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5832" w14:textId="0185A0E0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C297" w14:textId="3A9862A6" w:rsidR="005B558E" w:rsidRPr="00DC6D5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A5E501B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9BAAE2B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załącznik do specyfikacji istotnych warunków zamówienia.</w:t>
      </w:r>
    </w:p>
    <w:p w14:paraId="52AA6215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 dni od dnia otwarcia ofert.</w:t>
      </w:r>
    </w:p>
    <w:p w14:paraId="6D81AAB3" w14:textId="2CD17E7D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zabezpieczenie należy zwrócić na  konto nr ………………………………………………. </w:t>
      </w:r>
      <w:r w:rsidRPr="00DC6D5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27007622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DC6D5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bookmarkStart w:id="7" w:name="_GoBack"/>
      <w:bookmarkEnd w:id="7"/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4B636089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 *)</w:t>
      </w:r>
    </w:p>
    <w:p w14:paraId="3E7B4595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przewidujemy udział podwykonawców, którym powierzone zostaną następujące części zamówienia: *)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DC6D5D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DC6D5D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DC6D5D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195255A1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</w:p>
    <w:p w14:paraId="06ABC766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0"/>
          <w:szCs w:val="24"/>
          <w:lang w:eastAsia="ar-SA"/>
        </w:rPr>
        <w:t>*) niepotrzebne skreślić</w:t>
      </w:r>
    </w:p>
    <w:p w14:paraId="35B6DF30" w14:textId="77777777" w:rsidR="005033D8" w:rsidRDefault="005033D8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2CE4F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242164311"/>
      <w:bookmarkStart w:id="9" w:name="_Toc361726740"/>
      <w:bookmarkEnd w:id="2"/>
      <w:bookmarkEnd w:id="3"/>
      <w:bookmarkEnd w:id="4"/>
      <w:bookmarkEnd w:id="5"/>
      <w:bookmarkEnd w:id="6"/>
    </w:p>
    <w:p w14:paraId="3D6A62E9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DC6D5D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C6D5D" w:rsidRPr="00DC6D5D" w:rsidSect="00EC1F31">
          <w:footerReference w:type="first" r:id="rId8"/>
          <w:pgSz w:w="11906" w:h="16838"/>
          <w:pgMar w:top="1135" w:right="1417" w:bottom="1417" w:left="1417" w:header="708" w:footer="708" w:gutter="0"/>
          <w:cols w:space="708"/>
          <w:docGrid w:linePitch="360"/>
        </w:sect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bookmarkEnd w:id="8"/>
    <w:bookmarkEnd w:id="9"/>
    <w:p w14:paraId="3650DE84" w14:textId="77777777" w:rsidR="00792D66" w:rsidRDefault="00792D66" w:rsidP="00792D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35231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075C95D1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Administratorem Pani/Pana danych osobowych jest Łódzki Komendant Wojewódzki Państwowej Straży Pożarnej w Łodzi. Dane kontaktowe: Komenda Wojewódzka Państwowej Straży Pożarnej w Łodzi, ul. Wólczańska 111/113, 90-521 Łódź, tel: +48 42 63 15 200, fax +48 42 63 15 108, e-mail: sekretariat@straz.lodz.pl.</w:t>
      </w:r>
    </w:p>
    <w:p w14:paraId="7E9FC52C" w14:textId="4AE590A5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15 161, e-mail: iod@straz.lodz.pl</w:t>
      </w:r>
    </w:p>
    <w:p w14:paraId="525C207F" w14:textId="0932F4A1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DA5634">
        <w:rPr>
          <w:rFonts w:ascii="Times New Roman" w:hAnsi="Times New Roman"/>
          <w:color w:val="000000"/>
          <w:sz w:val="24"/>
          <w:szCs w:val="24"/>
        </w:rPr>
        <w:t>Dostawa samochodów ratowniczo-gaśniczych</w:t>
      </w:r>
      <w:r w:rsidRPr="00352318">
        <w:rPr>
          <w:rFonts w:ascii="Times New Roman" w:hAnsi="Times New Roman"/>
          <w:color w:val="000000"/>
          <w:sz w:val="24"/>
          <w:szCs w:val="24"/>
        </w:rPr>
        <w:t>’’</w:t>
      </w:r>
      <w:r w:rsidR="00DA5634">
        <w:rPr>
          <w:rFonts w:ascii="Times New Roman" w:hAnsi="Times New Roman"/>
          <w:color w:val="000000"/>
          <w:sz w:val="24"/>
          <w:szCs w:val="24"/>
        </w:rPr>
        <w:t xml:space="preserve"> (2 sztuk średnich i 3 sztuk ciężkich) podzielone na części</w:t>
      </w:r>
      <w:r w:rsidRPr="00352318">
        <w:rPr>
          <w:rFonts w:ascii="Times New Roman" w:hAnsi="Times New Roman"/>
          <w:color w:val="000000"/>
          <w:sz w:val="24"/>
          <w:szCs w:val="24"/>
        </w:rPr>
        <w:t>, sprawa nr WL.2370.1.2021.</w:t>
      </w:r>
    </w:p>
    <w:p w14:paraId="33577730" w14:textId="3BD870F5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35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nie przysługuje Pani/Panu:</w:t>
      </w:r>
    </w:p>
    <w:p w14:paraId="5175D77E" w14:textId="5B35747F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8A1C778" w14:textId="77777777" w:rsidR="00352318" w:rsidRPr="009945D6" w:rsidRDefault="00352318" w:rsidP="00352318">
      <w:pPr>
        <w:pStyle w:val="SIWZ7"/>
      </w:pPr>
      <w:r w:rsidRPr="009945D6">
        <w:t>ZAŁĄCZNIKI:</w:t>
      </w:r>
    </w:p>
    <w:p w14:paraId="3B606A36" w14:textId="77777777" w:rsidR="00792D66" w:rsidRDefault="00792D66" w:rsidP="00792D66"/>
    <w:p w14:paraId="7CD76C1C" w14:textId="77777777" w:rsidR="00792D66" w:rsidRDefault="00792D66" w:rsidP="00792D66"/>
    <w:p w14:paraId="58CC5F09" w14:textId="3366C94B" w:rsidR="00792D66" w:rsidRDefault="00792D66" w:rsidP="00792D66">
      <w:pPr>
        <w:ind w:left="5664" w:firstLine="708"/>
      </w:pPr>
    </w:p>
    <w:p w14:paraId="586D268D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DC6D5D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2C4C6262" w14:textId="77777777" w:rsidR="00DC6D5D" w:rsidRDefault="00DC6D5D" w:rsidP="00934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2089B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51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D5D"/>
    <w:rsid w:val="0003592D"/>
    <w:rsid w:val="00187DDD"/>
    <w:rsid w:val="001E4430"/>
    <w:rsid w:val="00252325"/>
    <w:rsid w:val="00352318"/>
    <w:rsid w:val="003B0989"/>
    <w:rsid w:val="005033D8"/>
    <w:rsid w:val="005B558E"/>
    <w:rsid w:val="005C0B11"/>
    <w:rsid w:val="00792D66"/>
    <w:rsid w:val="00934B45"/>
    <w:rsid w:val="00A52882"/>
    <w:rsid w:val="00AE2C02"/>
    <w:rsid w:val="00BE56F7"/>
    <w:rsid w:val="00C31828"/>
    <w:rsid w:val="00C62AC2"/>
    <w:rsid w:val="00CC4B23"/>
    <w:rsid w:val="00DA5634"/>
    <w:rsid w:val="00DA6BBC"/>
    <w:rsid w:val="00DC6D5D"/>
    <w:rsid w:val="00E21E3D"/>
    <w:rsid w:val="00EC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EA0CA19"/>
  <w15:docId w15:val="{C95E038D-26C1-40C9-86ED-CE386673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31FE0-00D5-4EF0-90C8-B3000F4F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955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Wojtek Wieloch</cp:lastModifiedBy>
  <cp:revision>17</cp:revision>
  <dcterms:created xsi:type="dcterms:W3CDTF">2021-04-09T09:56:00Z</dcterms:created>
  <dcterms:modified xsi:type="dcterms:W3CDTF">2021-05-24T10:55:00Z</dcterms:modified>
</cp:coreProperties>
</file>